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e-book SEO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SeoStation, narzędzie służące do monitorowania efektów pozycjonowania, wydało e-booka „SEO Content Marketing”. Wspomnianą publikację można pobrać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</w:t>
      </w:r>
      <w:r>
        <w:rPr>
          <w:rFonts w:ascii="calibri" w:hAnsi="calibri" w:eastAsia="calibri" w:cs="calibri"/>
          <w:sz w:val="24"/>
          <w:szCs w:val="24"/>
          <w:b/>
        </w:rPr>
        <w:t xml:space="preserve">SEO Content Marketing</w:t>
      </w:r>
      <w:r>
        <w:rPr>
          <w:rFonts w:ascii="calibri" w:hAnsi="calibri" w:eastAsia="calibri" w:cs="calibri"/>
          <w:sz w:val="24"/>
          <w:szCs w:val="24"/>
        </w:rPr>
        <w:t xml:space="preserve">” stanowi kompendium wiedzy na temat optymalizacji materiałów umieszczanych na stronach internetowych w celu zwiększania na nich ruchu oraz ich widoczności w Google.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Czytelnicy znajdą w nim odpowiedzi na pytania, m.in.: jak dobierać słowa kluczowe, jak optymalizować materiały promocyjne pod kątem SEO, jak mierzyć efekty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było impulsem do napisania e-booka? Wiele osób zarządzających witrynami internetowymi nie dostrzega korzyści SEO, które mogą płynąć z odpowiedniego wdrożenia strategii content marketingowej. Ludzie nie są świadomi, że właściwa optymalizacja materiałów umieszczanych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serwisach, może mieć niebagatelny wpływ na pozycję witryny w wynikach wyszukiwania Google. Tworząc naszego e-booka, chciałyśmy zwrócić uwagę na tę kwestię</w:t>
      </w:r>
      <w:r>
        <w:rPr>
          <w:rFonts w:ascii="calibri" w:hAnsi="calibri" w:eastAsia="calibri" w:cs="calibri"/>
          <w:sz w:val="24"/>
          <w:szCs w:val="24"/>
        </w:rPr>
        <w:t xml:space="preserve">” - mówi Marta Gryszko, współautorka publikacji.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została stworzona z myślą o właścicielach serwisów internetowych, specjalistach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ds. marketingu i promocji, osobach zarządzających treściami na stronach internetowych oraz pozycjonerach.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Darmowy e-book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[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http://www.seostation.pl/ebook-seo-content-marketing.html</w:t>
      </w:r>
      <w:r>
        <w:rPr>
          <w:rFonts w:ascii="calibri" w:hAnsi="calibri" w:eastAsia="calibri" w:cs="calibri"/>
          <w:sz w:val="24"/>
          <w:szCs w:val="24"/>
        </w:rPr>
        <w:t xml:space="preserve">].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Autorkami publikacji są Marta Gryszko i Karolina Gudecka. Marta Gryszko jest związana z branżą SEO od 2005 roku. Prowadzi bloga o pozycjonowaniu, tworzy kursy SEO. Jest właścicielką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INFEO Marta Gryszko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partnerką w Wake App Sp. z o.o. Karolina Gudecka od 2009 roku pracuje w branży marketingu internetowego. Zdobywała doświadczenie jako specjalistka ds. marketingu i PR, m.in. w serwisie finansowym Bankier.pl, sieci reklamy internetowej Goldbach Audience (obecnie Stroer Digital Media), a obecnie w firmie Wake App.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Partnerami wydania są: Brandle, Clusteric, Dziennik Internautów, Magazyn Online Marketing Polska, Nowa Koncepcja SEO, Nowy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SeoStation</w:t>
      </w:r>
      <w:r>
        <w:rPr>
          <w:rFonts w:ascii="calibri" w:hAnsi="calibri" w:eastAsia="calibri" w:cs="calibri"/>
          <w:sz w:val="24"/>
          <w:szCs w:val="24"/>
        </w:rPr>
        <w:t xml:space="preserve"> to narzędzie dla właścicieli stron i agencji SEO, umożliwiające wygodne monitorowanie efektów pozycjonowania. Od 5 lat wspieramy SEO-wców!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ostation.pl/ebook-seo-content-marketing.html" TargetMode="External"/><Relationship Id="rId8" Type="http://schemas.openxmlformats.org/officeDocument/2006/relationships/hyperlink" Target="http://seo.inf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2026-02-18T00:55:10+01:00</dcterms:created>
  <dcterms:modified xsi:type="dcterms:W3CDTF">2026-02-18T00:55:10+01:00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