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Darmowy e-book SEO Content Marketing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SeoStation, narzędzie służące do monitorowania efektów pozycjonowania, wydało e-booka „SEO Content Marketing”. Wspomnianą publikację można pobrać bezpłatnie.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E-book „</w:t>
      </w:r>
      <w:r>
        <w:rPr>
          <w:rFonts w:ascii="calibri" w:hAnsi="calibri" w:eastAsia="calibri" w:cs="calibri"/>
          <w:sz w:val="24"/>
          <w:szCs w:val="24"/>
          <w:b/>
        </w:rPr>
        <w:t xml:space="preserve">SEO Content Marketing</w:t>
      </w:r>
      <w:r>
        <w:rPr>
          <w:rFonts w:ascii="calibri" w:hAnsi="calibri" w:eastAsia="calibri" w:cs="calibri"/>
          <w:sz w:val="24"/>
          <w:szCs w:val="24"/>
        </w:rPr>
        <w:t xml:space="preserve">” stanowi kompendium wiedzy na temat optymalizacji materiałów umieszczanych na stronach internetowych w celu zwiększania na nich ruchu oraz ich widoczności w Google.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Czytelnicy znajdą w nim odpowiedzi na pytania, m.in.: jak dobierać słowa kluczowe, jak optymalizować materiały promocyjne pod kątem SEO, jak mierzyć efekty działań.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było impulsem do napisania e-booka? Wiele osób zarządzających witrynami internetowymi nie dostrzega korzyści SEO, które mogą płynąć z odpowiedniego wdrożenia strategii content marketingowej. Ludzie nie są świadomi, że właściwa optymalizacja materiałów umieszczanych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w serwisach, może mieć niebagatelny wpływ na pozycję witryny w wynikach wyszukiwania Google. Tworząc naszego e-booka, chciałyśmy zwrócić uwagę na tę kwestię</w:t>
      </w:r>
      <w:r>
        <w:rPr>
          <w:rFonts w:ascii="calibri" w:hAnsi="calibri" w:eastAsia="calibri" w:cs="calibri"/>
          <w:sz w:val="24"/>
          <w:szCs w:val="24"/>
        </w:rPr>
        <w:t xml:space="preserve">” - mówi Marta Gryszko, współautorka publikacji.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Publikacja została stworzona z myślą o właścicielach serwisów internetowych, specjalistach </w:t>
      </w:r>
    </w:p>
    <w:p>
      <w:r>
        <w:rPr>
          <w:rFonts w:ascii="calibri" w:hAnsi="calibri" w:eastAsia="calibri" w:cs="calibri"/>
          <w:sz w:val="24"/>
          <w:szCs w:val="24"/>
        </w:rPr>
        <w:t xml:space="preserve"> ds. marketingu i promocji, osobach zarządzających treściami na stronach internetowych oraz pozycjonerach.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Darmowy e-book jest możliwy do pobrania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 [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http://www.seostation.pl/ebook-seo-content-marketing.html</w:t>
      </w:r>
      <w:r>
        <w:rPr>
          <w:rFonts w:ascii="calibri" w:hAnsi="calibri" w:eastAsia="calibri" w:cs="calibri"/>
          <w:sz w:val="24"/>
          <w:szCs w:val="24"/>
        </w:rPr>
        <w:t xml:space="preserve">].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Autorkami publikacji są Marta Gryszko i Karolina Gudecka. Marta Gryszko jest związana z branżą SEO od 2005 roku. Prowadzi bloga o pozycjonowaniu, tworzy kursy SEO. Jest właścicielką firmy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INFEO Marta Gryszko</w:t>
        </w:r>
      </w:hyperlink>
      <w:r>
        <w:rPr>
          <w:rFonts w:ascii="calibri" w:hAnsi="calibri" w:eastAsia="calibri" w:cs="calibri"/>
          <w:sz w:val="24"/>
          <w:szCs w:val="24"/>
        </w:rPr>
        <w:t xml:space="preserve"> i partnerką w Wake App Sp. z o.o. Karolina Gudecka od 2009 roku pracuje w branży marketingu internetowego. Zdobywała doświadczenie jako specjalistka ds. marketingu i PR, m.in. w serwisie finansowym Bankier.pl, sieci reklamy internetowej Goldbach Audience (obecnie Stroer Digital Media), a obecnie w firmie Wake App.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Partnerami wydania są: Brandle, Clusteric, Dziennik Internautów, Magazyn Online Marketing Polska, Nowa Koncepcja SEO, Nowy Marketing.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nas: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SeoStation</w:t>
      </w:r>
      <w:r>
        <w:rPr>
          <w:rFonts w:ascii="calibri" w:hAnsi="calibri" w:eastAsia="calibri" w:cs="calibri"/>
          <w:sz w:val="24"/>
          <w:szCs w:val="24"/>
        </w:rPr>
        <w:t xml:space="preserve"> to narzędzie dla właścicieli stron i agencji SEO, umożliwiające wygodne monitorowanie efektów pozycjonowania. Od 5 lat wspieramy SEO-wców!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eostation.pl/ebook-seo-content-marketing.html" TargetMode="External"/><Relationship Id="rId8" Type="http://schemas.openxmlformats.org/officeDocument/2006/relationships/hyperlink" Target="http://seo.infe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2026-09-19T11:58:23+02:00</dcterms:created>
  <dcterms:modified xsi:type="dcterms:W3CDTF">2026-09-19T11:58:23+02:00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